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89" w:rsidRPr="00CE1389" w:rsidRDefault="00CE1389" w:rsidP="00CE1389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389">
        <w:rPr>
          <w:rFonts w:ascii="Times New Roman" w:hAnsi="Times New Roman" w:cs="Times New Roman"/>
          <w:b/>
          <w:sz w:val="28"/>
          <w:szCs w:val="28"/>
        </w:rPr>
        <w:t>Ал</w:t>
      </w:r>
      <w:r w:rsidRPr="00CE1389">
        <w:rPr>
          <w:rFonts w:ascii="Times New Roman" w:hAnsi="Times New Roman" w:cs="Times New Roman"/>
          <w:b/>
          <w:sz w:val="28"/>
          <w:szCs w:val="28"/>
        </w:rPr>
        <w:t>тайская кухня.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Основу алтайской кухни в Республике Алтай составляют блюда, приготовленные из молочных и мясных продуктов, а также мучные изделия. 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Из молока готовятся различные виды сквашенных продуктов: каймак,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другие.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Из мясных продуктов наиболее широко используются баранина, козлятина, говядина. Основной способ тепловой обработки - варка. Разрезанное на куски мясо не рубленное, а расчлененное по суставам костей туши: между позвонками, отдельными ребрами и т.д. заливают водой и варят, слегка подсаливая.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Из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мучных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наиболее популярны изделия из теста, приготовленные на сквашенном молоке: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теертпек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боорсок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, алтын-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таш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другие. Не менее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популярны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жареный ячмень в различных видах: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дьярма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Любимый напиток - чай. Его пьют в любое время дня и года. Употребляют различные виды чая: плиточный, зеленый, чёрный, которые густо заваривают и заправляют молоком, сливками и солью.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E1389">
        <w:rPr>
          <w:rFonts w:ascii="Times New Roman" w:hAnsi="Times New Roman" w:cs="Times New Roman"/>
          <w:b/>
          <w:sz w:val="32"/>
          <w:szCs w:val="32"/>
        </w:rPr>
        <w:t>Мюн</w:t>
      </w:r>
      <w:proofErr w:type="spellEnd"/>
      <w:r w:rsidRPr="00CE1389">
        <w:rPr>
          <w:rFonts w:ascii="Times New Roman" w:hAnsi="Times New Roman" w:cs="Times New Roman"/>
          <w:b/>
          <w:sz w:val="32"/>
          <w:szCs w:val="32"/>
        </w:rPr>
        <w:t xml:space="preserve"> (бульон с мясом)</w:t>
      </w:r>
    </w:p>
    <w:p w:rsidR="00CE1389" w:rsidRDefault="00CE1389" w:rsidP="00CE138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750685" cy="38588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bed04436e7c721641e15522ce337e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Мясо с костью из передней части туши баранины,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говядины, расчлененные по отдельным позвоночным костям и ребрам закладывают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в казан и заливают холодной водой, ставят на огонь.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Варят на несильном огне минут 35-40, периодически помешивая и снимая пенку с бульона. Соль кладут по вкусу, сразу после закипания. В конце варки добавляют дикий лук.</w:t>
      </w:r>
    </w:p>
    <w:p w:rsid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Перед подачей на стол казан снимают с огня, в пиалах подают бульон (его посыпают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нашинкованным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слизуном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диким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батуном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пр. зеленью). Отварное горячее мясо подают отдельно на большом блюде или в большой пиале и ставят на середину стола.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CE1389">
        <w:rPr>
          <w:rFonts w:ascii="Times New Roman" w:hAnsi="Times New Roman" w:cs="Times New Roman"/>
          <w:b/>
          <w:sz w:val="32"/>
          <w:szCs w:val="32"/>
        </w:rPr>
        <w:lastRenderedPageBreak/>
        <w:t>Кочо</w:t>
      </w:r>
      <w:proofErr w:type="spellEnd"/>
      <w:r w:rsidRPr="00CE1389">
        <w:rPr>
          <w:rFonts w:ascii="Times New Roman" w:hAnsi="Times New Roman" w:cs="Times New Roman"/>
          <w:b/>
          <w:sz w:val="32"/>
          <w:szCs w:val="32"/>
        </w:rPr>
        <w:t xml:space="preserve"> (суп с ячменем)</w:t>
      </w:r>
    </w:p>
    <w:p w:rsid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50685" cy="44062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99373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Сначала варят мясной бульон как описано выше, но в конце варки мяса с костью за 20-30 минут до конца варки закладывают крупу из ячменя и варят до готовности. 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Мясо подают на блюде. Бульон в пиалах. Зелень дикорастущего лука,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батуна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чеснока,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слизуна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мелко шинкуется и идет в качестве дополнения.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Если мясо варят мелкими кусками, то его подают вместе с бульоном. Иногда вместо крупы ячменя используют перловую крупу.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Для улучшения вкуса можно добавить немного сушеного толченого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марьина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корня. По вкусу и аромату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марьин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корень напоминает черный перец горошком и мускатный орех.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CE1389" w:rsidRDefault="00CE1389" w:rsidP="00CE138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E1389">
        <w:rPr>
          <w:rFonts w:ascii="Times New Roman" w:hAnsi="Times New Roman" w:cs="Times New Roman"/>
          <w:b/>
          <w:sz w:val="24"/>
          <w:szCs w:val="24"/>
        </w:rPr>
        <w:t>Кочо</w:t>
      </w:r>
      <w:proofErr w:type="spellEnd"/>
      <w:r w:rsidRPr="00CE1389">
        <w:rPr>
          <w:rFonts w:ascii="Times New Roman" w:hAnsi="Times New Roman" w:cs="Times New Roman"/>
          <w:b/>
          <w:sz w:val="24"/>
          <w:szCs w:val="24"/>
        </w:rPr>
        <w:t xml:space="preserve"> молочное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 кипящую воду закладывают ячменную или перловую крупу и варят почти до готовности, затем воду почти всю сливают и разварившуюся ячменную или перловую крупу заливаю молоком. Добавляю по вкусу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соль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и доводят до готовности.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30231" w:rsidRPr="00230231" w:rsidRDefault="00CE1389" w:rsidP="0023023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231">
        <w:rPr>
          <w:rFonts w:ascii="Times New Roman" w:hAnsi="Times New Roman" w:cs="Times New Roman"/>
          <w:b/>
          <w:sz w:val="32"/>
          <w:szCs w:val="32"/>
        </w:rPr>
        <w:t>Кан (кровяная колбаса)</w:t>
      </w:r>
      <w:r w:rsidR="0023023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914900" cy="2697312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g-slideshow_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250" cy="2701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231" w:rsidRPr="00230231" w:rsidRDefault="00230231" w:rsidP="0023023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1 литр свежей бараньей крови, 150-200 г молока сырого или кипяченого, 100-150 г жира-сырца, 50 г дикорастущих лука или чеснока, неполная чайная ложка соли.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Выход около 1 кг колбасы.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После тщательной первичной обработки кишки вывертывают так, чтобы жир кишок оказался внутри.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Кровь хорошо размешивают, добавляют молоко, кровь при этом приобретает темно-розовый цвет. Затем добавляют мелконарезанные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дикорастущие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чеснок или лук, мелко нарезанное внутреннее баранье сало. Соль добавляют по вкусу.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Хорошо перемешивают и вливают в подготовленную кишку, завязав оба конца кишки ниткой.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Подготовленные полуфабрикаты опускают в кипящую воду. Варят около 30-40 минут. Готовность определяют прокалыванием тонкой лучинкой или иголкой: если на месте прокола появляется светлая жидкость, то можно вынимать. Не допуская охлаждения, подают на стол.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Default="00CE1389" w:rsidP="0023023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30231">
        <w:rPr>
          <w:rFonts w:ascii="Times New Roman" w:hAnsi="Times New Roman" w:cs="Times New Roman"/>
          <w:b/>
          <w:sz w:val="32"/>
          <w:szCs w:val="32"/>
        </w:rPr>
        <w:t>Дьёргём</w:t>
      </w:r>
      <w:proofErr w:type="spellEnd"/>
    </w:p>
    <w:p w:rsidR="00230231" w:rsidRPr="00230231" w:rsidRDefault="00230231" w:rsidP="00230231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50685" cy="378968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0825_121_1470056029_dsc020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8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Желудок баранины тщательно очищается, промывается 2-3 раза в теплой воде, потом заливается кипятком, чтобы отстала слизь, и промывается еще 3-4 раза в теплой воде и разрезается лентой.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Тонкие кишки очищаются от содержимого и также тщательно обрабатываются. Их выворачивают на другую сторону, промывают еще 3-4 раза до чистой прозрачной пленки.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Внутреннее сало промывается теплой водой.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Сало, желудок разрезаются на ленты шириной 2 см и длиной от 20 до 40 см. Сало вместе с обработанными тонкими кишками и разрезанным желудком плетется косичкой.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Подготовленный таким образом полуфабрикат варят 2-3 часа до готовности, добавив по вкусу соль.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Вынимают, нарезают кружочками и подают с луком,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батуном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в горячем виде.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Дьёргём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можно готовить жареным. Для этого подготовленный полуфабрикат надевают на шпажку и жарят на углях. Перед употреблением снимают со шпажки и нарезают кружочками.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D6EBA">
        <w:rPr>
          <w:rFonts w:ascii="Times New Roman" w:hAnsi="Times New Roman" w:cs="Times New Roman"/>
          <w:b/>
          <w:sz w:val="32"/>
          <w:szCs w:val="32"/>
        </w:rPr>
        <w:lastRenderedPageBreak/>
        <w:t>Казы</w:t>
      </w:r>
      <w:proofErr w:type="spellEnd"/>
    </w:p>
    <w:p w:rsid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50685" cy="47510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zy-tatarski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475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EBA" w:rsidRP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Внутреннее брюшное сало конины. По консистенции и вкусу такое сало очень нежное, с тонким вкусом. Употребляют его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сырым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замороженным или варят несколько минут в кипящей воде.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Казы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подается к отварному не жирному мясу.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Казы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используют для приготовления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чокчока</w:t>
      </w:r>
      <w:proofErr w:type="spell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Default="00CE1389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D6EBA">
        <w:rPr>
          <w:rFonts w:ascii="Times New Roman" w:hAnsi="Times New Roman" w:cs="Times New Roman"/>
          <w:b/>
          <w:sz w:val="32"/>
          <w:szCs w:val="32"/>
        </w:rPr>
        <w:t>Шашлак</w:t>
      </w:r>
      <w:proofErr w:type="spellEnd"/>
      <w:r w:rsidRPr="002D6EBA">
        <w:rPr>
          <w:rFonts w:ascii="Times New Roman" w:hAnsi="Times New Roman" w:cs="Times New Roman"/>
          <w:b/>
          <w:sz w:val="32"/>
          <w:szCs w:val="32"/>
        </w:rPr>
        <w:t xml:space="preserve"> по-алтайски (</w:t>
      </w:r>
      <w:proofErr w:type="spellStart"/>
      <w:r w:rsidRPr="002D6EBA">
        <w:rPr>
          <w:rFonts w:ascii="Times New Roman" w:hAnsi="Times New Roman" w:cs="Times New Roman"/>
          <w:b/>
          <w:sz w:val="32"/>
          <w:szCs w:val="32"/>
        </w:rPr>
        <w:t>Тиштеген</w:t>
      </w:r>
      <w:proofErr w:type="spellEnd"/>
      <w:r w:rsidRPr="002D6EB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2D6EBA">
        <w:rPr>
          <w:rFonts w:ascii="Times New Roman" w:hAnsi="Times New Roman" w:cs="Times New Roman"/>
          <w:b/>
          <w:sz w:val="32"/>
          <w:szCs w:val="32"/>
        </w:rPr>
        <w:t>эт</w:t>
      </w:r>
      <w:proofErr w:type="spellEnd"/>
      <w:r w:rsidRPr="002D6EBA">
        <w:rPr>
          <w:rFonts w:ascii="Times New Roman" w:hAnsi="Times New Roman" w:cs="Times New Roman"/>
          <w:b/>
          <w:sz w:val="32"/>
          <w:szCs w:val="32"/>
        </w:rPr>
        <w:t>)</w:t>
      </w:r>
    </w:p>
    <w:p w:rsidR="00121AFD" w:rsidRPr="002D6EBA" w:rsidRDefault="00121AFD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05500" cy="3935704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chnya-toiurism-shashlyk-mashlyk-1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9671" cy="3938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lastRenderedPageBreak/>
        <w:t xml:space="preserve">      Принципиально технология приготовления шашлыка обычна для всех шашлыков.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Особенность приготовления шашлыков у алтайского народа заключается в том, что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мясо баранины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>, конины, говядины или диких животных берется нежное, свежее, не маринуется и может жариться одним или несколькими кусочками на одной шпажке. Кусок или кусочки мяса предварительно натирают солью.</w:t>
      </w:r>
    </w:p>
    <w:p w:rsidR="002D6EBA" w:rsidRDefault="00CE1389" w:rsidP="00121A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Примечание: алтайская кухня не знает перца и острых блюд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121AFD" w:rsidRDefault="00121AFD" w:rsidP="00121AFD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6EBA">
        <w:rPr>
          <w:rFonts w:ascii="Times New Roman" w:hAnsi="Times New Roman" w:cs="Times New Roman"/>
          <w:b/>
          <w:sz w:val="32"/>
          <w:szCs w:val="32"/>
        </w:rPr>
        <w:t>Каймак (сметана)</w:t>
      </w:r>
    </w:p>
    <w:p w:rsidR="002D6EBA" w:rsidRPr="002D6EBA" w:rsidRDefault="002D6EBA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762500" cy="35718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-3-600x45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4823" cy="358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Из 1л цельного молока можно получить 200 г каймака. Цельное молоко свежего надоя кипятят 3-4 минуты и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ставят в прохладное место не встряхивая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Через сутки осторожно снимают пенки со сливками в отдельную посуду. В результате получаются густые сливки с разбухшими прослойками пенки; жирный, нежный и очень приятный по вкусу продукт.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Каймак употребляется с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талканом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курутом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лепешками. 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Примечание: оставшееся после снятия каймака обезжиренное молоко используется для приготовления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просто как напиток.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2D6EBA" w:rsidRDefault="00CE1389" w:rsidP="002D6EB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D6EBA">
        <w:rPr>
          <w:rFonts w:ascii="Times New Roman" w:hAnsi="Times New Roman" w:cs="Times New Roman"/>
          <w:b/>
          <w:sz w:val="32"/>
          <w:szCs w:val="32"/>
        </w:rPr>
        <w:t>Чеген</w:t>
      </w:r>
      <w:proofErr w:type="spellEnd"/>
      <w:r w:rsidRPr="002D6EBA">
        <w:rPr>
          <w:rFonts w:ascii="Times New Roman" w:hAnsi="Times New Roman" w:cs="Times New Roman"/>
          <w:b/>
          <w:sz w:val="32"/>
          <w:szCs w:val="32"/>
        </w:rPr>
        <w:t xml:space="preserve"> (кислое молоко)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от простокваши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отличается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прежде всего тем, что заквашивается не из сырого, а из кипяченого молока.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Процесс заквашивания происходит при определенных условиях: температура молока, при которой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заквашивается молоко не превышает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40 градусов С.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Закваской для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служит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предыдущего дня из расчета 100 г на 1л молока,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причем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чем старее грибки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тем он крепче, плотнее, т.е. качество его лучше. На дальних кочевьях в случае отсутствия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для закваски молока алтайцы пользовались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забелонью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(внешняя часть молодого тальника), которую сушили и давали постоять на дыму. Кроме того для сквашивания теплого кипяченого молока используют высушенные и измельченные семена хмеля, которые зашивают в маленькие мешочки и опускают в предназначенное для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молоко.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Перед использованием закваску старого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хорошо размешивают в отдельной посуде, затем вливают в кипяченое теплое обезжиренное молоко, тщательно размешивают в нем, используя для этого неокисляющуюся посуду (раньше хранили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в специальных кадочках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>юп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, сделанных из кедра), хранят плотно закрытым крышкой.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Для созревания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ставят на 8-10 часов в теплое место, после чего помещают в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прохладние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место для уплотнения сгустка и предотвращения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перекисания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служит хорошим напитком, а также полуфабрикатом для приготовления других молочных изделий -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быштак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эдигей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аракы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Аракы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- единственный алкогольный 12-18 градусный напиток.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121AFD" w:rsidRDefault="00CE1389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21AFD">
        <w:rPr>
          <w:rFonts w:ascii="Times New Roman" w:hAnsi="Times New Roman" w:cs="Times New Roman"/>
          <w:b/>
          <w:sz w:val="32"/>
          <w:szCs w:val="32"/>
        </w:rPr>
        <w:t>Аарчы</w:t>
      </w:r>
      <w:proofErr w:type="spell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Из 10 кг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можно получить 1,5 кг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 xml:space="preserve">Плотный, однородный, без крупинок, не перекисший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перемешивают в казане или другой эмалированной посуде и ставят на умеренный огонь, постоянно помешивая, доводят до кипения.</w:t>
      </w:r>
      <w:proofErr w:type="gram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Кипятят 1-1,5 часа, охлаждают и процеживают через льняной мешочек. Масса в мешочке кладется под гнет. Полученная плотная, однородная и нежная масса и называется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Употребляется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натуральное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с молоком, каймаком, медом, сахаром.</w:t>
      </w:r>
    </w:p>
    <w:p w:rsidR="00CE1389" w:rsidRPr="00121AFD" w:rsidRDefault="00CE1389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Default="00CE1389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21AFD">
        <w:rPr>
          <w:rFonts w:ascii="Times New Roman" w:hAnsi="Times New Roman" w:cs="Times New Roman"/>
          <w:b/>
          <w:sz w:val="32"/>
          <w:szCs w:val="32"/>
        </w:rPr>
        <w:t>Курут</w:t>
      </w:r>
      <w:proofErr w:type="spellEnd"/>
    </w:p>
    <w:p w:rsidR="004776DB" w:rsidRPr="00121AFD" w:rsidRDefault="004776DB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50685" cy="37242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4883bf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Из 1 кг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получится 700-800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осторожно вынимают из мешочка и кладут на стол. Потом разрезают толстой ниткой на пласты и ставят сушить на печке или в аиле над огнем. Через 3-4 дня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готов. Зачистить, вымыть копоть и можно употреблять его с медом, сахаром, каймаком.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незаменимый продукт на дальних стоянках чабанов, скотоводов, так как очень питателен и хранится длительное время - месяцы, годы.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Используется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курут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как закуска, возбуждающая аппетит, а также для приправы в каши и супы.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121AFD" w:rsidRDefault="00CE1389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21AFD">
        <w:rPr>
          <w:rFonts w:ascii="Times New Roman" w:hAnsi="Times New Roman" w:cs="Times New Roman"/>
          <w:b/>
          <w:sz w:val="32"/>
          <w:szCs w:val="32"/>
        </w:rPr>
        <w:t>Быштак</w:t>
      </w:r>
      <w:proofErr w:type="spell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Из 1 л молока и 150-200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можно получить 200-300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быштака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В теплое цельное молоко вливают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доводят до кипения. Полученную массу процеживают через марлевый мешочек, затем кладут под гнет. Через 1-2 часа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быштак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вынимается из мешочка, нарезается на пластинки.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Полученный очень питательный нежный продукт напоминает творожную массу. Употребляют в пищу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быштак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натуральный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>, а также с медом, каймаком.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121AFD" w:rsidRDefault="00CE1389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121AFD">
        <w:rPr>
          <w:rFonts w:ascii="Times New Roman" w:hAnsi="Times New Roman" w:cs="Times New Roman"/>
          <w:b/>
          <w:sz w:val="32"/>
          <w:szCs w:val="32"/>
        </w:rPr>
        <w:t>Эдигей</w:t>
      </w:r>
      <w:proofErr w:type="spell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На 1 л молока 150-200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. Выход - 250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эдигея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Готовят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массу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как и для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быштака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 Но эту массу не освобождают от жидкой части, а кипятят на умеренном огне до полного испарения жидкости. Полученные крупинки золотистого цвета, слегка хрустят, сладковаты на вкус.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Эдигей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подается с каймаком, маслом, медом.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21AFD" w:rsidRPr="00121AFD" w:rsidRDefault="00121AFD" w:rsidP="00121A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E1389" w:rsidRPr="00CE1389" w:rsidRDefault="00CE1389" w:rsidP="004776D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Default="00CE1389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776DB">
        <w:rPr>
          <w:rFonts w:ascii="Times New Roman" w:hAnsi="Times New Roman" w:cs="Times New Roman"/>
          <w:b/>
          <w:sz w:val="32"/>
          <w:szCs w:val="32"/>
        </w:rPr>
        <w:t>Теертпек</w:t>
      </w:r>
      <w:proofErr w:type="spellEnd"/>
      <w:r w:rsidRPr="004776DB">
        <w:rPr>
          <w:rFonts w:ascii="Times New Roman" w:hAnsi="Times New Roman" w:cs="Times New Roman"/>
          <w:b/>
          <w:sz w:val="32"/>
          <w:szCs w:val="32"/>
        </w:rPr>
        <w:t xml:space="preserve"> (лепешка)</w:t>
      </w:r>
    </w:p>
    <w:p w:rsidR="004776DB" w:rsidRPr="004776DB" w:rsidRDefault="004776DB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750685" cy="3521075"/>
            <wp:effectExtent l="0" t="0" r="0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65-399_1418751203709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Простокваша 2 стакана, яйцо 1 штука, масло сливочное 1 столовая ложка, соль 2 чайной ложки, сахар 1 чайная ложка, сода в современной алтайской кухне - 0,5 ст. ложки.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Замешивают крутое тесто, ставят на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расстойку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на 15-2- минут. Разделывают на сочни по 200-300 граммов и готовят лепешки следующими способами: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1. Лепешки выпекают в горячей золе, убрав только крупные угли.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2. На жире - лепешки жареные с малым количеством жира в казане или на сковородке.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3. В жире - раскатывают на мелкие шарики по 20-30 граммов и жарят в большом количестве жира - называют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боорсок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или тонике лепешки.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Примечание: тесто для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боорсока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можно приготовить и из сладкого теста, для этого в тесто добавляют сахар или перед подачей посыпают сахаром или поливают медом.</w:t>
      </w:r>
    </w:p>
    <w:p w:rsidR="00CE1389" w:rsidRPr="004776DB" w:rsidRDefault="00CE1389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776DB">
        <w:rPr>
          <w:rFonts w:ascii="Times New Roman" w:hAnsi="Times New Roman" w:cs="Times New Roman"/>
          <w:b/>
          <w:sz w:val="32"/>
          <w:szCs w:val="32"/>
        </w:rPr>
        <w:t>Чарак</w:t>
      </w:r>
      <w:proofErr w:type="spellEnd"/>
      <w:r w:rsidRPr="004776DB">
        <w:rPr>
          <w:rFonts w:ascii="Times New Roman" w:hAnsi="Times New Roman" w:cs="Times New Roman"/>
          <w:b/>
          <w:sz w:val="32"/>
          <w:szCs w:val="32"/>
        </w:rPr>
        <w:t xml:space="preserve"> (жареный ячмень)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 1 кг очищенного ячменя. Выход 0,6 кг жареного готового продукта.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Ячмень прожарить до светло-коричневого цвета, потолочь в ступке, провеять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веяло, повторно потолочь для полной очистки от чешуи, снова через веяло просеять от чешуи.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Полученное чистое жареное зерно ячменя - светло-золотистого цвета с запахом кофе и жареных орехов и называют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Подают с каймаком, с молоком и самостоятельно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Кроме того, используется как полуфабрикат для изготовления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чокчок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Default="00CE1389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776DB">
        <w:rPr>
          <w:rFonts w:ascii="Times New Roman" w:hAnsi="Times New Roman" w:cs="Times New Roman"/>
          <w:b/>
          <w:sz w:val="32"/>
          <w:szCs w:val="32"/>
        </w:rPr>
        <w:t>Талкан</w:t>
      </w:r>
      <w:proofErr w:type="spellEnd"/>
    </w:p>
    <w:p w:rsidR="004776DB" w:rsidRPr="004776DB" w:rsidRDefault="004776DB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4064000" cy="29241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tay-talkan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lastRenderedPageBreak/>
        <w:t xml:space="preserve">     Жареные зерна ячменя -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измельчают специальным приспособлением из 2-х плоских камней -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баспак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Полученную измельченную массу, если есть крупинки, просеивают через сито.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напоминает </w:t>
      </w:r>
      <w:proofErr w:type="gramStart"/>
      <w:r w:rsidRPr="00CE1389">
        <w:rPr>
          <w:rFonts w:ascii="Times New Roman" w:hAnsi="Times New Roman" w:cs="Times New Roman"/>
          <w:sz w:val="24"/>
          <w:szCs w:val="24"/>
        </w:rPr>
        <w:t>золотистую</w:t>
      </w:r>
      <w:proofErr w:type="gramEnd"/>
      <w:r w:rsidRPr="00CE1389">
        <w:rPr>
          <w:rFonts w:ascii="Times New Roman" w:hAnsi="Times New Roman" w:cs="Times New Roman"/>
          <w:sz w:val="24"/>
          <w:szCs w:val="24"/>
        </w:rPr>
        <w:t xml:space="preserve"> мучную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пассеровку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без жира.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употребляют с чаем. На дно пиалы насыпают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зате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наливают готовый алтайский чай. Технологию изготовления алтайского чая смотрите ниже.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подают с каймаком, маслом с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чегенем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Смесь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с каймаком употребляют как лакомое блюдо, придавая изделиям различную форму алтайского пирожного.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Default="00CE1389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776DB">
        <w:rPr>
          <w:rFonts w:ascii="Times New Roman" w:hAnsi="Times New Roman" w:cs="Times New Roman"/>
          <w:b/>
          <w:sz w:val="32"/>
          <w:szCs w:val="32"/>
        </w:rPr>
        <w:t>Чокчок</w:t>
      </w:r>
      <w:proofErr w:type="spellEnd"/>
    </w:p>
    <w:p w:rsidR="004776DB" w:rsidRPr="004776DB" w:rsidRDefault="004776DB" w:rsidP="004776D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971800" cy="1918801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-traditsionnyh-altajskih-blyud-retsept-supa-kocho_00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582" cy="193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200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казы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500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Эту смесь толкут в деревянной ступке до однородной массы желто-коричневого цвета.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Употребляют к чаю и как самостоятельное блюдо.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Чокчок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можно приготовить и другим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способм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: 300 г кедровых орехов, 550-600 г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, соотношение 1х2.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Кедровые орехи поджаривают в казане, скорлупа при этом лопается, что в дальнейшем облегчает очистку ореха. Орех охлаждают и освобождают от скорлупы с помощью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баспака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Очищенные орехи и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чарак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толкут в ступке до получения однородной массы светло-коричневого цвета. В эту массу можно добавить мед.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Употребляется как лакомое блюдо, придают форму разных животных.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B62C77" w:rsidRDefault="00CE1389" w:rsidP="00B62C7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62C77">
        <w:rPr>
          <w:rFonts w:ascii="Times New Roman" w:hAnsi="Times New Roman" w:cs="Times New Roman"/>
          <w:b/>
          <w:sz w:val="32"/>
          <w:szCs w:val="32"/>
        </w:rPr>
        <w:t>Чай по-алтайски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150 г кипятка, 3-5г сухого чая, 30-50 г сливок, соль по вкусу. В разогретый чайник засыпают чай (грузинский, индийский, плиточный или зеленый), заливают крутым кипятком, прогревают 10 минут, затем доливают чайник почти полностью кипятком.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Подают чай двумя способами: 1. Соль, сливки ставят на стол и </w:t>
      </w:r>
      <w:r w:rsidR="00B62C77">
        <w:rPr>
          <w:rFonts w:ascii="Times New Roman" w:hAnsi="Times New Roman" w:cs="Times New Roman"/>
          <w:sz w:val="24"/>
          <w:szCs w:val="24"/>
        </w:rPr>
        <w:t>п</w:t>
      </w:r>
      <w:r w:rsidRPr="00CE1389">
        <w:rPr>
          <w:rFonts w:ascii="Times New Roman" w:hAnsi="Times New Roman" w:cs="Times New Roman"/>
          <w:sz w:val="24"/>
          <w:szCs w:val="24"/>
        </w:rPr>
        <w:t>о вкусу добавляют в пиалы со свежезаваренным чаем; 2. Все наполнители - сливки,</w:t>
      </w:r>
      <w:r w:rsidR="00B62C77">
        <w:rPr>
          <w:rFonts w:ascii="Times New Roman" w:hAnsi="Times New Roman" w:cs="Times New Roman"/>
          <w:sz w:val="24"/>
          <w:szCs w:val="24"/>
        </w:rPr>
        <w:t xml:space="preserve"> чай, соль кладут одновременно в</w:t>
      </w:r>
      <w:r w:rsidRPr="00CE1389">
        <w:rPr>
          <w:rFonts w:ascii="Times New Roman" w:hAnsi="Times New Roman" w:cs="Times New Roman"/>
          <w:sz w:val="24"/>
          <w:szCs w:val="24"/>
        </w:rPr>
        <w:t xml:space="preserve"> чайник, заваривают,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порционируют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 и подают.</w:t>
      </w:r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E1389" w:rsidRPr="00B62C77" w:rsidRDefault="00CE1389" w:rsidP="00B62C7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2C77">
        <w:rPr>
          <w:rFonts w:ascii="Times New Roman" w:hAnsi="Times New Roman" w:cs="Times New Roman"/>
          <w:b/>
          <w:sz w:val="32"/>
          <w:szCs w:val="32"/>
        </w:rPr>
        <w:t xml:space="preserve">Чай с </w:t>
      </w:r>
      <w:proofErr w:type="spellStart"/>
      <w:r w:rsidRPr="00B62C77">
        <w:rPr>
          <w:rFonts w:ascii="Times New Roman" w:hAnsi="Times New Roman" w:cs="Times New Roman"/>
          <w:b/>
          <w:sz w:val="32"/>
          <w:szCs w:val="32"/>
        </w:rPr>
        <w:t>талканом</w:t>
      </w:r>
      <w:proofErr w:type="spellEnd"/>
    </w:p>
    <w:p w:rsidR="00CE1389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3-5 г заварки чая, 10 г топленого масла, 20 г смесь масла с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1 столовая ложка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талкана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, соль по вкусу.</w:t>
      </w:r>
    </w:p>
    <w:p w:rsidR="00DB6BAE" w:rsidRPr="00CE1389" w:rsidRDefault="00CE1389" w:rsidP="00CE138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1389">
        <w:rPr>
          <w:rFonts w:ascii="Times New Roman" w:hAnsi="Times New Roman" w:cs="Times New Roman"/>
          <w:sz w:val="24"/>
          <w:szCs w:val="24"/>
        </w:rPr>
        <w:t xml:space="preserve">     Перечисленные наполнители - масло, смесь масла с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аарчы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9">
        <w:rPr>
          <w:rFonts w:ascii="Times New Roman" w:hAnsi="Times New Roman" w:cs="Times New Roman"/>
          <w:sz w:val="24"/>
          <w:szCs w:val="24"/>
        </w:rPr>
        <w:t>талкан</w:t>
      </w:r>
      <w:proofErr w:type="spellEnd"/>
      <w:r w:rsidRPr="00CE1389">
        <w:rPr>
          <w:rFonts w:ascii="Times New Roman" w:hAnsi="Times New Roman" w:cs="Times New Roman"/>
          <w:sz w:val="24"/>
          <w:szCs w:val="24"/>
        </w:rPr>
        <w:t>, кладут на дно пиалы и заливают готовым свежезаваренным чаем и подают в пиалах.</w:t>
      </w:r>
    </w:p>
    <w:sectPr w:rsidR="00DB6BAE" w:rsidRPr="00CE1389" w:rsidSect="00CE1389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89"/>
    <w:rsid w:val="00121AFD"/>
    <w:rsid w:val="00230231"/>
    <w:rsid w:val="002D6EBA"/>
    <w:rsid w:val="004776DB"/>
    <w:rsid w:val="00B62C77"/>
    <w:rsid w:val="00CE1389"/>
    <w:rsid w:val="00DB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38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138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1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2018-04-17T09:39:00Z</dcterms:created>
  <dcterms:modified xsi:type="dcterms:W3CDTF">2018-04-17T10:12:00Z</dcterms:modified>
</cp:coreProperties>
</file>